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EE8" w:rsidRDefault="00FA1EE8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FA1EE8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E8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E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FA1EE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Scott </w:t>
            </w:r>
            <w:proofErr w:type="spellStart"/>
            <w:r>
              <w:t>Dedert</w:t>
            </w:r>
            <w:proofErr w:type="spellEnd"/>
          </w:p>
          <w:p w:rsidR="00FA1EE8" w:rsidRDefault="00FA1EE8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FA1EE8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FA1EE8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April 12, 2023</w:t>
      </w:r>
    </w:p>
    <w:p w:rsidR="00FA1EE8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FA1EE8" w:rsidRDefault="00FA1EE8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A1EE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FA1EE8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A1EE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:rsidR="00FA1EE8" w:rsidRDefault="00FA1EE8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A1EE8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FA1EE8" w:rsidRDefault="00000000">
      <w:pPr>
        <w:tabs>
          <w:tab w:val="left" w:pos="2250"/>
          <w:tab w:val="left" w:pos="990"/>
        </w:tabs>
        <w:rPr>
          <w:sz w:val="28"/>
          <w:szCs w:val="28"/>
        </w:rPr>
      </w:pPr>
      <w:r>
        <w:tab/>
      </w:r>
      <w:r>
        <w:rPr>
          <w:sz w:val="30"/>
          <w:szCs w:val="30"/>
        </w:rPr>
        <w:t xml:space="preserve">Water &amp; Sewer: A) </w:t>
      </w:r>
      <w:r>
        <w:rPr>
          <w:sz w:val="28"/>
          <w:szCs w:val="28"/>
        </w:rPr>
        <w:t>Audit of water &amp; sewer bills.</w:t>
      </w:r>
    </w:p>
    <w:p w:rsidR="00FA1EE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FA1EE8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:rsidR="00FA1EE8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FA1EE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FA1EE8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FA1EE8" w:rsidRDefault="00FA1EE8">
      <w:pPr>
        <w:tabs>
          <w:tab w:val="left" w:pos="2250"/>
          <w:tab w:val="left" w:pos="990"/>
        </w:tabs>
        <w:rPr>
          <w:sz w:val="24"/>
          <w:szCs w:val="24"/>
        </w:rPr>
      </w:pPr>
    </w:p>
    <w:p w:rsidR="00FA1EE8" w:rsidRDefault="00000000">
      <w:pPr>
        <w:tabs>
          <w:tab w:val="left" w:pos="2250"/>
          <w:tab w:val="left" w:pos="990"/>
        </w:tabs>
        <w:rPr>
          <w:sz w:val="38"/>
          <w:szCs w:val="38"/>
        </w:rPr>
      </w:pPr>
      <w:r>
        <w:rPr>
          <w:sz w:val="30"/>
          <w:szCs w:val="30"/>
        </w:rPr>
        <w:t xml:space="preserve">Old Business: </w:t>
      </w:r>
    </w:p>
    <w:p w:rsidR="00FA1EE8" w:rsidRDefault="00000000">
      <w:pPr>
        <w:tabs>
          <w:tab w:val="left" w:pos="2700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A) Discussion and approval of an ordinance for a loan from the Illinois Environmental Protection Agency for expansion/improvement of </w:t>
      </w:r>
      <w:proofErr w:type="spellStart"/>
      <w:r>
        <w:rPr>
          <w:sz w:val="30"/>
          <w:szCs w:val="30"/>
        </w:rPr>
        <w:t>waterwaste</w:t>
      </w:r>
      <w:proofErr w:type="spellEnd"/>
      <w:r>
        <w:rPr>
          <w:sz w:val="30"/>
          <w:szCs w:val="30"/>
        </w:rPr>
        <w:t xml:space="preserve"> treatment facility.</w:t>
      </w:r>
    </w:p>
    <w:p w:rsidR="00FA1EE8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:rsidR="00FA1EE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Executive Meeting: A) 2023-2024 fiscal year employee wages. </w:t>
      </w:r>
    </w:p>
    <w:p w:rsidR="00FA1EE8" w:rsidRDefault="00FA1EE8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A1EE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:rsidR="00FA1EE8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May 10, 2023</w:t>
      </w:r>
    </w:p>
    <w:sectPr w:rsidR="00FA1EE8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E8"/>
    <w:rsid w:val="005529B0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16093-B1B0-466D-92BC-06DBEC4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2023-05-11T15:53:00Z</dcterms:created>
  <dcterms:modified xsi:type="dcterms:W3CDTF">2023-05-11T15:53:00Z</dcterms:modified>
</cp:coreProperties>
</file>