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D2877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3D2877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3D2877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3D2877" w:rsidRDefault="003D2877">
      <w:pPr>
        <w:keepLines/>
        <w:widowControl w:val="0"/>
        <w:spacing w:before="240" w:after="240" w:line="240" w:lineRule="auto"/>
        <w:ind w:firstLine="720"/>
      </w:pPr>
    </w:p>
    <w:p w14:paraId="00000005" w14:textId="77777777" w:rsidR="003D2877" w:rsidRDefault="00000000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October 11, 2023 at 7:00pm at the Village Office. President Homan called the meeting to order and declared a quorum was present. Also present were Village Superintendent Terry Homan, Village Secretary Deb Rabe, Village Clerk Erica Parrish and visitor Adam Donley. </w:t>
      </w:r>
    </w:p>
    <w:p w14:paraId="00000006" w14:textId="77777777" w:rsidR="003D2877" w:rsidRDefault="00000000">
      <w:pPr>
        <w:keepLines/>
        <w:widowControl w:val="0"/>
        <w:spacing w:before="240" w:after="240" w:line="240" w:lineRule="auto"/>
      </w:pPr>
      <w:r>
        <w:t>The September 13th minutes were approved as read. Upon a MOTION by Peggy Homan and 2nd by Dennis Boccardi, it was unanimously RESOLVED to accept the September 13th minutes. MOTION carried.</w:t>
      </w:r>
    </w:p>
    <w:p w14:paraId="00000007" w14:textId="77777777" w:rsidR="003D2877" w:rsidRDefault="00000000">
      <w:pPr>
        <w:keepLines/>
        <w:widowControl w:val="0"/>
        <w:spacing w:before="240" w:after="240" w:line="240" w:lineRule="auto"/>
      </w:pPr>
      <w:r>
        <w:t>Auditor Adam Donley with Arnold, Behrens, Nesbit, Gray, P.C. started the meeting off by presenting the yearly audit. Upon a MOTION by Rob Kuhn and 2nd Dennis Boccardi, it was unanimously RESOLVED to approve the audit report as read. MOTION carried.</w:t>
      </w:r>
    </w:p>
    <w:p w14:paraId="00000008" w14:textId="77777777" w:rsidR="003D2877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Nothing to report. </w:t>
      </w:r>
    </w:p>
    <w:p w14:paraId="00000009" w14:textId="77777777" w:rsidR="003D2877" w:rsidRDefault="00000000">
      <w:pPr>
        <w:keepLines/>
        <w:widowControl w:val="0"/>
        <w:spacing w:before="240" w:after="240" w:line="240" w:lineRule="auto"/>
      </w:pPr>
      <w:r>
        <w:t>PARK: Nothing to report.</w:t>
      </w:r>
    </w:p>
    <w:p w14:paraId="0000000A" w14:textId="77777777" w:rsidR="003D2877" w:rsidRDefault="00000000">
      <w:pPr>
        <w:keepLines/>
        <w:widowControl w:val="0"/>
        <w:spacing w:before="240" w:after="240" w:line="240" w:lineRule="auto"/>
      </w:pPr>
      <w:r>
        <w:t>STREETS: Nothing to report.</w:t>
      </w:r>
    </w:p>
    <w:p w14:paraId="0000000B" w14:textId="77777777" w:rsidR="003D2877" w:rsidRDefault="00000000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C" w14:textId="77777777" w:rsidR="003D2877" w:rsidRDefault="00000000">
      <w:pPr>
        <w:keepLines/>
        <w:widowControl w:val="0"/>
        <w:spacing w:before="240" w:after="240" w:line="240" w:lineRule="auto"/>
      </w:pPr>
      <w:r>
        <w:t>DEPUTY: 1 stop, 1 citation and 40 hours.</w:t>
      </w:r>
    </w:p>
    <w:p w14:paraId="0000000D" w14:textId="77777777" w:rsidR="003D2877" w:rsidRDefault="00000000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E" w14:textId="77777777" w:rsidR="003D2877" w:rsidRDefault="00000000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F" w14:textId="77777777" w:rsidR="003D2877" w:rsidRDefault="00000000">
      <w:pPr>
        <w:keepLines/>
        <w:widowControl w:val="0"/>
        <w:spacing w:before="240" w:after="240" w:line="240" w:lineRule="auto"/>
      </w:pPr>
      <w:r>
        <w:t>NEW BUSINESS: Upon a MOTION by Stan Burke and 2nd by Katie Parker, it was unanimously APPROVED to transfer $43.08 from Sewer Fund to General Fund to satisfy interfund loan. MOTION carried.</w:t>
      </w:r>
    </w:p>
    <w:p w14:paraId="00000010" w14:textId="77777777" w:rsidR="003D2877" w:rsidRDefault="00000000">
      <w:pPr>
        <w:keepLines/>
        <w:widowControl w:val="0"/>
        <w:spacing w:before="240" w:after="240" w:line="240" w:lineRule="auto"/>
      </w:pPr>
      <w:r>
        <w:t>Upon a MOTION by Mike Rabe and 2nd by Rob Kuhn, it was unanimously APPROVED to have the bank issue a Village of Ursa credit card for Assistant Superintendent Tommy Miller for use of village expenses.</w:t>
      </w:r>
    </w:p>
    <w:p w14:paraId="00000011" w14:textId="77777777" w:rsidR="003D2877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Peggy Homan,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2" w14:textId="77777777" w:rsidR="003D2877" w:rsidRDefault="00000000">
      <w:pPr>
        <w:keepLines/>
        <w:widowControl w:val="0"/>
        <w:spacing w:before="240" w:after="240" w:line="240" w:lineRule="auto"/>
      </w:pPr>
      <w:r>
        <w:t xml:space="preserve">TREASURER'S REPORT: Upon a MOTION by Peggy Homan and 2nd by Stan Burke, it was unanimously RESOLVED to approve the bills. MOTION carried. General Fund $487,454.58, Water Balance $155,021.63, Renters $23,760.59, Sewer $423,194.99, Motor Fuel $66,308.76. Total Balance of $1,155,740.55. </w:t>
      </w:r>
    </w:p>
    <w:p w14:paraId="00000013" w14:textId="77777777" w:rsidR="003D2877" w:rsidRDefault="00000000">
      <w:pPr>
        <w:keepLines/>
        <w:widowControl w:val="0"/>
        <w:spacing w:before="240" w:after="240" w:line="240" w:lineRule="auto"/>
      </w:pPr>
      <w:r>
        <w:t>ADJOURN: Upon a MOTION by Dennis Boccardi and 2nd by Peggy Homan, it was unanimously RESOLVED to adjourn the meeting at 7:59pm. MOTION carried.</w:t>
      </w:r>
    </w:p>
    <w:p w14:paraId="00000014" w14:textId="77777777" w:rsidR="003D2877" w:rsidRDefault="003D2877">
      <w:pPr>
        <w:keepLines/>
        <w:widowControl w:val="0"/>
        <w:spacing w:before="240" w:after="240" w:line="240" w:lineRule="auto"/>
      </w:pPr>
    </w:p>
    <w:p w14:paraId="00000015" w14:textId="77777777" w:rsidR="003D2877" w:rsidRDefault="00000000">
      <w:pPr>
        <w:keepLines/>
        <w:widowControl w:val="0"/>
        <w:spacing w:before="240" w:after="240" w:line="240" w:lineRule="auto"/>
      </w:pPr>
      <w:r>
        <w:lastRenderedPageBreak/>
        <w:t>Respectfully Submitted,</w:t>
      </w:r>
    </w:p>
    <w:p w14:paraId="00000016" w14:textId="77777777" w:rsidR="003D2877" w:rsidRDefault="00000000">
      <w:pPr>
        <w:keepLines/>
        <w:widowControl w:val="0"/>
        <w:spacing w:before="240" w:after="240" w:line="240" w:lineRule="auto"/>
      </w:pPr>
      <w:r>
        <w:t>_____________________</w:t>
      </w:r>
      <w:r>
        <w:tab/>
        <w:t xml:space="preserve">        </w:t>
      </w:r>
    </w:p>
    <w:p w14:paraId="00000017" w14:textId="77777777" w:rsidR="003D2877" w:rsidRDefault="00000000">
      <w:pPr>
        <w:keepLines/>
        <w:widowControl w:val="0"/>
        <w:spacing w:before="240" w:after="240" w:line="240" w:lineRule="auto"/>
      </w:pPr>
      <w:r>
        <w:t>Erica J Parrish, Village Clerk</w:t>
      </w:r>
    </w:p>
    <w:p w14:paraId="00000018" w14:textId="77777777" w:rsidR="003D2877" w:rsidRDefault="003D2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1"/>
        <w:rPr>
          <w:b/>
        </w:rPr>
      </w:pPr>
    </w:p>
    <w:sectPr w:rsidR="003D2877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2B74" w14:textId="77777777" w:rsidR="00D07FF3" w:rsidRDefault="00D07FF3">
      <w:pPr>
        <w:spacing w:line="240" w:lineRule="auto"/>
      </w:pPr>
      <w:r>
        <w:separator/>
      </w:r>
    </w:p>
  </w:endnote>
  <w:endnote w:type="continuationSeparator" w:id="0">
    <w:p w14:paraId="422F84DD" w14:textId="77777777" w:rsidR="00D07FF3" w:rsidRDefault="00D07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3D2877" w:rsidRDefault="003D28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307A" w14:textId="77777777" w:rsidR="00D07FF3" w:rsidRDefault="00D07FF3">
      <w:pPr>
        <w:spacing w:line="240" w:lineRule="auto"/>
      </w:pPr>
      <w:r>
        <w:separator/>
      </w:r>
    </w:p>
  </w:footnote>
  <w:footnote w:type="continuationSeparator" w:id="0">
    <w:p w14:paraId="7F1CF849" w14:textId="77777777" w:rsidR="00D07FF3" w:rsidRDefault="00D07F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77"/>
    <w:rsid w:val="003D2877"/>
    <w:rsid w:val="00960A7C"/>
    <w:rsid w:val="00D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CE5186-05B2-4427-BA67-0F7EEEC0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2023-11-09T14:18:00Z</dcterms:created>
  <dcterms:modified xsi:type="dcterms:W3CDTF">2023-11-09T14:18:00Z</dcterms:modified>
</cp:coreProperties>
</file>