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82A40" w:rsidRDefault="00B82A40">
      <w:pPr>
        <w:keepLines/>
        <w:widowControl w:val="0"/>
        <w:spacing w:after="240"/>
        <w:jc w:val="center"/>
        <w:rPr>
          <w:b/>
        </w:rPr>
      </w:pPr>
    </w:p>
    <w:p w14:paraId="00000002" w14:textId="77777777" w:rsidR="00B82A40" w:rsidRDefault="002A256C">
      <w:pPr>
        <w:keepLines/>
        <w:widowControl w:val="0"/>
        <w:spacing w:after="240"/>
        <w:jc w:val="center"/>
      </w:pPr>
      <w:r>
        <w:rPr>
          <w:b/>
        </w:rPr>
        <w:t>VILLAGE OF URSA</w:t>
      </w:r>
      <w:r>
        <w:rPr>
          <w:b/>
        </w:rPr>
        <w:br/>
        <w:t>MINUTES OF</w:t>
      </w:r>
      <w:r>
        <w:rPr>
          <w:b/>
        </w:rPr>
        <w:br/>
        <w:t>BOARD OF TRUSTEES MEETING</w:t>
      </w:r>
    </w:p>
    <w:p w14:paraId="00000003" w14:textId="77777777" w:rsidR="00B82A40" w:rsidRDefault="002A256C">
      <w:pPr>
        <w:keepLines/>
        <w:widowControl w:val="0"/>
        <w:spacing w:before="240" w:after="240" w:line="240" w:lineRule="auto"/>
        <w:ind w:firstLine="720"/>
      </w:pPr>
      <w:r>
        <w:t>The regular monthly meeting of the Board of Trustees of the Village of Ursa was held on Wednesday, April 9, 2025 at 7:00pm at the Ursa Town Hall. President Homan called the meeting to order and declared a quorum was present. Also present were Village Clerk Erica Parrish, Village Superintendent Tommy Miller, Village Secretary Deb Rabe and visitors Tim Hightower, Nikki Hightower, Mary Koch, Paul Woodworth, Beulah Muegge, Ray Muegge, Rick Mewes, Clinton Stiefel, Julie McAllister, Brenda Blickhan, Ron Eberle, D</w:t>
      </w:r>
      <w:r>
        <w:t>oug Seeber, Ray Meyer, Radell Meyer, Nancy Hufendick, Kelvin Hufendick, Chris Byers, Mike Garner, Lisa Garner and Geoffrey Thompson.</w:t>
      </w:r>
    </w:p>
    <w:p w14:paraId="00000004" w14:textId="77777777" w:rsidR="00B82A40" w:rsidRDefault="002A256C">
      <w:pPr>
        <w:keepLines/>
        <w:widowControl w:val="0"/>
        <w:spacing w:before="240" w:after="240" w:line="240" w:lineRule="auto"/>
        <w:ind w:hanging="270"/>
      </w:pPr>
      <w:r>
        <w:t xml:space="preserve">    The March 12th minutes were approved as read. Upon a MOTION by Peggy Homan and 2nd by Mike Rabe, it was unanimously RESOLVED to accept the March 12th minutes. MOTION carried.</w:t>
      </w:r>
    </w:p>
    <w:p w14:paraId="00000005" w14:textId="77777777" w:rsidR="00B82A40" w:rsidRDefault="002A256C">
      <w:pPr>
        <w:keepLines/>
        <w:widowControl w:val="0"/>
        <w:spacing w:before="240" w:after="240" w:line="240" w:lineRule="auto"/>
      </w:pPr>
      <w:r>
        <w:t xml:space="preserve">Rick Mewes spoke to the board requesting that the board pay for his Twaddle Plumbing bill in the amount of $414.60. On March 19, 2025, his basement was flooded due to a sewer blockage. The board president did provide Rick with ordinance #280 which states that the village shall not be liable nor responsible for any damages caused by the water supply. Rick requested that a roll call vote be taken. Upon a MOTION by Mike Rabe and 2nd by Dennis Boccardi, it was unanimously APPROVED to not cover the service bill </w:t>
      </w:r>
      <w:r>
        <w:t xml:space="preserve">in question. The following roll call vote was taken: Mike- No, Peggy- No, Dennis- No, Katie- No, Stan- No and Rob- Yes. With 5- No and 1- Yes, the above MOTION stands. MOTION carried. </w:t>
      </w:r>
    </w:p>
    <w:p w14:paraId="00000006" w14:textId="77777777" w:rsidR="00B82A40" w:rsidRDefault="002A256C">
      <w:pPr>
        <w:keepLines/>
        <w:widowControl w:val="0"/>
        <w:spacing w:before="240" w:after="240" w:line="240" w:lineRule="auto"/>
      </w:pPr>
      <w:r>
        <w:t xml:space="preserve">Tim Hightower, Mary </w:t>
      </w:r>
      <w:proofErr w:type="gramStart"/>
      <w:r>
        <w:t>Koch</w:t>
      </w:r>
      <w:proofErr w:type="gramEnd"/>
      <w:r>
        <w:t xml:space="preserve"> and Clinton Stiefel spoke to the board about their opposition to the solar farm. </w:t>
      </w:r>
    </w:p>
    <w:p w14:paraId="00000007" w14:textId="77777777" w:rsidR="00B82A40" w:rsidRDefault="002A256C">
      <w:pPr>
        <w:keepLines/>
        <w:widowControl w:val="0"/>
        <w:spacing w:before="240" w:after="240" w:line="240" w:lineRule="auto"/>
      </w:pPr>
      <w:r>
        <w:t xml:space="preserve">CLOSED SESSION: Upon a MOTION by Mike Rabe and 2nd by Dennis Boccardi, it was unanimously RESOLVED to go into closed session to discuss lagoon bids. MOTION carried. </w:t>
      </w:r>
    </w:p>
    <w:p w14:paraId="00000008" w14:textId="77777777" w:rsidR="00B82A40" w:rsidRDefault="002A256C">
      <w:pPr>
        <w:keepLines/>
        <w:widowControl w:val="0"/>
        <w:spacing w:before="240" w:after="240" w:line="240" w:lineRule="auto"/>
      </w:pPr>
      <w:r>
        <w:t xml:space="preserve">OPEN SESSION: Upon a MOTION by Stan Burke and 2nd by Rob Kuhn, it was unanimously APPROVED to go into open session. MOTION carried. </w:t>
      </w:r>
    </w:p>
    <w:p w14:paraId="00000009" w14:textId="77777777" w:rsidR="00B82A40" w:rsidRDefault="002A256C">
      <w:pPr>
        <w:keepLines/>
        <w:widowControl w:val="0"/>
        <w:spacing w:before="240" w:after="240" w:line="240" w:lineRule="auto"/>
      </w:pPr>
      <w:r>
        <w:t xml:space="preserve">Upon a MOTION by Mike Rabe and 2nd by Rob Kuhn, it was unanimously APPROVED to accept the lagoon bid from Rees Construction in the amount of $4,126,400.00. The following roll call vote was taken: Peggy- Yes, Dennis- Yes, Katie- Yes, Stan- Yes, Rob- Yes and Mike- Yes. With 6- Yes and 0- No, the above MOTION stands.  MOTION carried. </w:t>
      </w:r>
    </w:p>
    <w:p w14:paraId="0000000A" w14:textId="77777777" w:rsidR="00B82A40" w:rsidRDefault="002A256C">
      <w:pPr>
        <w:keepLines/>
        <w:widowControl w:val="0"/>
        <w:spacing w:before="240" w:after="240" w:line="240" w:lineRule="auto"/>
      </w:pPr>
      <w:r>
        <w:t xml:space="preserve">Committee Reports:  </w:t>
      </w:r>
      <w:r>
        <w:br/>
        <w:t xml:space="preserve">WATER &amp; SEWER: Nothing to report. </w:t>
      </w:r>
    </w:p>
    <w:p w14:paraId="0000000B" w14:textId="77777777" w:rsidR="00B82A40" w:rsidRDefault="002A256C">
      <w:pPr>
        <w:keepLines/>
        <w:widowControl w:val="0"/>
        <w:spacing w:before="240" w:after="240" w:line="240" w:lineRule="auto"/>
      </w:pPr>
      <w:r>
        <w:t xml:space="preserve">PARK: Upon a MOTION by Dennis Boccardi and 2nd by Peggy Homan, it was unanimously APPROVED to purchase two pickleball sets (Village getting reimbursed for </w:t>
      </w:r>
      <w:proofErr w:type="gramStart"/>
      <w:r>
        <w:t>one)  for</w:t>
      </w:r>
      <w:proofErr w:type="gramEnd"/>
      <w:r>
        <w:t xml:space="preserve"> the Ursa Park and for it to not exceed $1,200.00. MOTION carried. </w:t>
      </w:r>
    </w:p>
    <w:p w14:paraId="0000000C" w14:textId="77777777" w:rsidR="00B82A40" w:rsidRDefault="002A256C">
      <w:pPr>
        <w:keepLines/>
        <w:widowControl w:val="0"/>
        <w:spacing w:before="240" w:after="240" w:line="240" w:lineRule="auto"/>
      </w:pPr>
      <w:r>
        <w:t>STREETS: Nothing to report.</w:t>
      </w:r>
    </w:p>
    <w:p w14:paraId="0000000D" w14:textId="77777777" w:rsidR="00B82A40" w:rsidRDefault="002A256C">
      <w:pPr>
        <w:keepLines/>
        <w:widowControl w:val="0"/>
        <w:spacing w:before="240" w:after="240" w:line="240" w:lineRule="auto"/>
      </w:pPr>
      <w:r>
        <w:t xml:space="preserve">BUILDING: Nothing to report. </w:t>
      </w:r>
    </w:p>
    <w:p w14:paraId="0000000E" w14:textId="77777777" w:rsidR="00B82A40" w:rsidRDefault="002A256C">
      <w:pPr>
        <w:keepLines/>
        <w:widowControl w:val="0"/>
        <w:spacing w:before="240" w:after="240" w:line="240" w:lineRule="auto"/>
      </w:pPr>
      <w:r>
        <w:t>DEPUTY: 3 stops, 0 citations and 40 hours.</w:t>
      </w:r>
    </w:p>
    <w:p w14:paraId="0000000F" w14:textId="77777777" w:rsidR="00B82A40" w:rsidRDefault="002A256C">
      <w:pPr>
        <w:keepLines/>
        <w:widowControl w:val="0"/>
        <w:spacing w:before="240" w:after="240" w:line="240" w:lineRule="auto"/>
      </w:pPr>
      <w:r>
        <w:t xml:space="preserve">TOWN HALL: Nothing to report. </w:t>
      </w:r>
    </w:p>
    <w:p w14:paraId="00000010" w14:textId="77777777" w:rsidR="00B82A40" w:rsidRDefault="002A256C">
      <w:pPr>
        <w:keepLines/>
        <w:widowControl w:val="0"/>
        <w:spacing w:before="240" w:after="240" w:line="240" w:lineRule="auto"/>
      </w:pPr>
      <w:r>
        <w:t xml:space="preserve">OLD BUSINESS: Nothing to report. </w:t>
      </w:r>
    </w:p>
    <w:p w14:paraId="00000011" w14:textId="77777777" w:rsidR="00B82A40" w:rsidRDefault="002A256C">
      <w:pPr>
        <w:keepLines/>
        <w:widowControl w:val="0"/>
        <w:spacing w:before="240" w:after="240" w:line="240" w:lineRule="auto"/>
      </w:pPr>
      <w:r>
        <w:lastRenderedPageBreak/>
        <w:t xml:space="preserve">NEW BUSINESS: Doni Ellerbrock’s last day of employment with the Village of Ursa was March 28th. </w:t>
      </w:r>
    </w:p>
    <w:p w14:paraId="00000012" w14:textId="77777777" w:rsidR="00B82A40" w:rsidRDefault="002A256C">
      <w:pPr>
        <w:keepLines/>
        <w:widowControl w:val="0"/>
        <w:spacing w:before="240" w:after="240" w:line="240" w:lineRule="auto"/>
      </w:pPr>
      <w:r>
        <w:t xml:space="preserve">CLOSED SESSION: Upon a MOTION by Stan Burke and 2nd by Katie Parker, it was unanimously RESOLVED to go into closed session to discuss employee wages. MOTION carried. </w:t>
      </w:r>
    </w:p>
    <w:p w14:paraId="00000013" w14:textId="77777777" w:rsidR="00B82A40" w:rsidRDefault="002A256C">
      <w:pPr>
        <w:keepLines/>
        <w:widowControl w:val="0"/>
        <w:spacing w:before="240" w:after="240" w:line="240" w:lineRule="auto"/>
      </w:pPr>
      <w:r>
        <w:t xml:space="preserve">OPEN SESSION: Upon a MOTION by Dennis Boccardi and 2nd by Mike Rabe, it was unanimously APPROVED to go into open session. MOTION carried. </w:t>
      </w:r>
    </w:p>
    <w:p w14:paraId="00000014" w14:textId="77777777" w:rsidR="00B82A40" w:rsidRDefault="002A256C">
      <w:pPr>
        <w:keepLines/>
        <w:widowControl w:val="0"/>
        <w:spacing w:before="240" w:after="240" w:line="240" w:lineRule="auto"/>
      </w:pPr>
      <w:r>
        <w:t xml:space="preserve">Upon a MOTION by Katie Parker and 2nd by Mike Rabe, it was unanimously APPROVED to increase Debbie Rabe and Tommy Miller’s wages by 4%. MOTION carried. </w:t>
      </w:r>
    </w:p>
    <w:p w14:paraId="00000015" w14:textId="77777777" w:rsidR="00B82A40" w:rsidRDefault="002A256C">
      <w:pPr>
        <w:keepLines/>
        <w:widowControl w:val="0"/>
        <w:spacing w:before="240" w:after="240" w:line="240" w:lineRule="auto"/>
      </w:pPr>
      <w:r>
        <w:t>AUDIT OF WATER/SEWER BILLS:</w:t>
      </w:r>
      <w:r>
        <w:rPr>
          <w:b/>
        </w:rPr>
        <w:t xml:space="preserve"> </w:t>
      </w:r>
      <w:r>
        <w:t>Upon a MOTION by Dennis Boccardi and 2nd by Peggy Homan, it was unanimously RESOLVED to audit the Water and</w:t>
      </w:r>
      <w:r>
        <w:rPr>
          <w:b/>
        </w:rPr>
        <w:t xml:space="preserve"> </w:t>
      </w:r>
      <w:r>
        <w:t>Sewer Bills. MOTION carried.</w:t>
      </w:r>
    </w:p>
    <w:p w14:paraId="00000016" w14:textId="77777777" w:rsidR="00B82A40" w:rsidRDefault="002A256C">
      <w:pPr>
        <w:keepLines/>
        <w:widowControl w:val="0"/>
        <w:spacing w:before="240" w:after="240" w:line="240" w:lineRule="auto"/>
      </w:pPr>
      <w:r>
        <w:t xml:space="preserve">TREASURER'S REPORT: Upon a MOTION by Peggy Homan and 2nd by Dennis Boccardi, it was unanimously RESOLVED to approve the bills. MOTION carried. General Fund $627,351.57, Water Balance $221,451.44, Renters $26,724.11, Sewer $484,309.15, Motor Fuel $106,287.50. Total Balance of $1,466,123.77. </w:t>
      </w:r>
    </w:p>
    <w:p w14:paraId="00000017" w14:textId="77777777" w:rsidR="00B82A40" w:rsidRDefault="002A256C">
      <w:pPr>
        <w:keepLines/>
        <w:widowControl w:val="0"/>
        <w:spacing w:before="240" w:after="240" w:line="240" w:lineRule="auto"/>
      </w:pPr>
      <w:r>
        <w:t>ADJOURN: Upon a MOTION by Mike Rabe and 2nd by Dennis Boccardi, it was unanimously RESOLVED to adjourn the meeting at 8:49pm. MOTION carried.</w:t>
      </w:r>
    </w:p>
    <w:p w14:paraId="00000018" w14:textId="77777777" w:rsidR="00B82A40" w:rsidRDefault="002A256C">
      <w:pPr>
        <w:keepLines/>
        <w:widowControl w:val="0"/>
        <w:spacing w:before="240" w:after="240" w:line="240" w:lineRule="auto"/>
      </w:pPr>
      <w:r>
        <w:t>Respectfully Submitted,</w:t>
      </w:r>
    </w:p>
    <w:p w14:paraId="00000019" w14:textId="77777777" w:rsidR="00B82A40" w:rsidRDefault="002A256C">
      <w:pPr>
        <w:keepLines/>
        <w:widowControl w:val="0"/>
        <w:spacing w:before="240" w:after="240" w:line="240" w:lineRule="auto"/>
        <w:rPr>
          <w:b/>
        </w:rPr>
      </w:pPr>
      <w:r>
        <w:br/>
        <w:t>____________________</w:t>
      </w:r>
      <w:r>
        <w:tab/>
        <w:t xml:space="preserve">        </w:t>
      </w:r>
      <w:r>
        <w:br/>
        <w:t>Erica J Parrish, Village Clerk</w:t>
      </w:r>
    </w:p>
    <w:sectPr w:rsidR="00B82A40">
      <w:footerReference w:type="default" r:id="rId6"/>
      <w:pgSz w:w="12240" w:h="15840"/>
      <w:pgMar w:top="351" w:right="1067" w:bottom="868" w:left="135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C211F" w14:textId="77777777" w:rsidR="002A256C" w:rsidRDefault="002A256C">
      <w:pPr>
        <w:spacing w:line="240" w:lineRule="auto"/>
      </w:pPr>
      <w:r>
        <w:separator/>
      </w:r>
    </w:p>
  </w:endnote>
  <w:endnote w:type="continuationSeparator" w:id="0">
    <w:p w14:paraId="75349B9B" w14:textId="77777777" w:rsidR="002A256C" w:rsidRDefault="002A25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A" w14:textId="77777777" w:rsidR="00B82A40" w:rsidRDefault="00B82A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004A1" w14:textId="77777777" w:rsidR="002A256C" w:rsidRDefault="002A256C">
      <w:pPr>
        <w:spacing w:line="240" w:lineRule="auto"/>
      </w:pPr>
      <w:r>
        <w:separator/>
      </w:r>
    </w:p>
  </w:footnote>
  <w:footnote w:type="continuationSeparator" w:id="0">
    <w:p w14:paraId="08B71039" w14:textId="77777777" w:rsidR="002A256C" w:rsidRDefault="002A25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40"/>
    <w:rsid w:val="002A256C"/>
    <w:rsid w:val="00B82A40"/>
    <w:rsid w:val="00F3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22E0E-F56B-4A66-BECB-62A57CC3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J. Parrish</dc:creator>
  <cp:lastModifiedBy>Erica J. Parrish</cp:lastModifiedBy>
  <cp:revision>2</cp:revision>
  <dcterms:created xsi:type="dcterms:W3CDTF">2025-05-09T19:24:00Z</dcterms:created>
  <dcterms:modified xsi:type="dcterms:W3CDTF">2025-05-09T19:24:00Z</dcterms:modified>
</cp:coreProperties>
</file>