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3B3" w:rsidRDefault="005D13B3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925"/>
        <w:gridCol w:w="2685"/>
      </w:tblGrid>
      <w:tr w:rsidR="005D13B3">
        <w:trPr>
          <w:trHeight w:val="2220"/>
        </w:trPr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3B3" w:rsidRDefault="00631252">
            <w:pPr>
              <w:tabs>
                <w:tab w:val="left" w:pos="2250"/>
                <w:tab w:val="left" w:pos="990"/>
              </w:tabs>
            </w:pPr>
            <w:r>
              <w:t>PRES: Dennis Boccardi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</w:pPr>
            <w:r>
              <w:t>TREAS: Debbie Schlipman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5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3B3" w:rsidRDefault="0063125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3B3" w:rsidRDefault="00631252">
            <w:pPr>
              <w:tabs>
                <w:tab w:val="left" w:pos="2070"/>
                <w:tab w:val="left" w:pos="630"/>
              </w:tabs>
              <w:ind w:right="240"/>
              <w:jc w:val="right"/>
            </w:pPr>
            <w:r>
              <w:t xml:space="preserve">  TRUSTEES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 xml:space="preserve">Mike Rabe 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Peggy Homan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Katie Parker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Chris Byers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DJ Powell</w:t>
            </w:r>
          </w:p>
          <w:p w:rsidR="005D13B3" w:rsidRDefault="00631252">
            <w:pPr>
              <w:tabs>
                <w:tab w:val="left" w:pos="2250"/>
                <w:tab w:val="left" w:pos="990"/>
              </w:tabs>
              <w:ind w:right="225"/>
              <w:jc w:val="right"/>
            </w:pPr>
            <w:r>
              <w:t>Ryan Rabe</w:t>
            </w:r>
          </w:p>
        </w:tc>
      </w:tr>
    </w:tbl>
    <w:p w:rsidR="005D13B3" w:rsidRDefault="00631252">
      <w:pPr>
        <w:tabs>
          <w:tab w:val="left" w:pos="2250"/>
          <w:tab w:val="left" w:pos="990"/>
        </w:tabs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30"/>
          <w:szCs w:val="30"/>
        </w:rPr>
        <w:t>AGENDA</w:t>
      </w:r>
    </w:p>
    <w:p w:rsidR="005D13B3" w:rsidRDefault="00631252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June 11, 2025</w:t>
      </w:r>
    </w:p>
    <w:p w:rsidR="005D13B3" w:rsidRDefault="00631252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5D13B3" w:rsidRDefault="005D13B3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5D13B3" w:rsidRDefault="005D13B3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Visitors: Lisa Sutton (Toys for Tots) request to use the ball field.</w:t>
      </w:r>
    </w:p>
    <w:p w:rsidR="005D13B3" w:rsidRDefault="005D13B3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5D13B3" w:rsidRDefault="00631252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5D13B3" w:rsidRDefault="0063125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:rsidR="005D13B3" w:rsidRDefault="0063125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5D13B3" w:rsidRDefault="0063125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5D13B3" w:rsidRDefault="0063125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5D13B3" w:rsidRDefault="00631252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5D13B3" w:rsidRDefault="00631252">
      <w:pPr>
        <w:shd w:val="clear" w:color="auto" w:fill="FFFFFF"/>
        <w:tabs>
          <w:tab w:val="left" w:pos="2065"/>
          <w:tab w:val="left" w:pos="2605"/>
        </w:tabs>
        <w:spacing w:after="200"/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</w:r>
      <w:r>
        <w:rPr>
          <w:sz w:val="30"/>
          <w:szCs w:val="30"/>
        </w:rPr>
        <w:t>Next meeting will be Wednesday, July 9, 2025</w:t>
      </w:r>
    </w:p>
    <w:sectPr w:rsidR="005D13B3">
      <w:pgSz w:w="12240" w:h="15840"/>
      <w:pgMar w:top="590" w:right="490" w:bottom="2291" w:left="5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3"/>
    <w:rsid w:val="005D13B3"/>
    <w:rsid w:val="00631252"/>
    <w:rsid w:val="00E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A2F41-5C04-4293-9C22-96B1B10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2025-06-24T21:21:00Z</dcterms:created>
  <dcterms:modified xsi:type="dcterms:W3CDTF">2025-06-24T21:21:00Z</dcterms:modified>
</cp:coreProperties>
</file>