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773F4" w:rsidRDefault="00C773F4">
      <w:pPr>
        <w:tabs>
          <w:tab w:val="left" w:pos="2250"/>
          <w:tab w:val="left" w:pos="990"/>
        </w:tabs>
      </w:pPr>
    </w:p>
    <w:tbl>
      <w:tblPr>
        <w:tblStyle w:val="a"/>
        <w:tblW w:w="11520" w:type="dxa"/>
        <w:tblInd w:w="-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5925"/>
        <w:gridCol w:w="2685"/>
      </w:tblGrid>
      <w:tr w:rsidR="00C773F4">
        <w:trPr>
          <w:trHeight w:val="2220"/>
        </w:trPr>
        <w:tc>
          <w:tcPr>
            <w:tcW w:w="2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3F4" w:rsidRDefault="00006922">
            <w:pPr>
              <w:tabs>
                <w:tab w:val="left" w:pos="2250"/>
                <w:tab w:val="left" w:pos="990"/>
              </w:tabs>
            </w:pPr>
            <w:r>
              <w:t>PRES: Dennis Boccardi</w:t>
            </w:r>
          </w:p>
          <w:p w:rsidR="00C773F4" w:rsidRDefault="00006922">
            <w:pPr>
              <w:tabs>
                <w:tab w:val="left" w:pos="2250"/>
                <w:tab w:val="left" w:pos="990"/>
              </w:tabs>
            </w:pPr>
            <w:r>
              <w:t>CLERK: Erica Parrish</w:t>
            </w:r>
          </w:p>
          <w:p w:rsidR="00C773F4" w:rsidRDefault="00006922">
            <w:pPr>
              <w:tabs>
                <w:tab w:val="left" w:pos="2250"/>
                <w:tab w:val="left" w:pos="990"/>
              </w:tabs>
            </w:pPr>
            <w:r>
              <w:t xml:space="preserve">TREAS: Debbie </w:t>
            </w:r>
            <w:proofErr w:type="spellStart"/>
            <w:r>
              <w:t>Schlipman</w:t>
            </w:r>
            <w:proofErr w:type="spellEnd"/>
          </w:p>
          <w:p w:rsidR="00C773F4" w:rsidRDefault="00006922">
            <w:pPr>
              <w:tabs>
                <w:tab w:val="left" w:pos="2250"/>
                <w:tab w:val="left" w:pos="990"/>
              </w:tabs>
            </w:pPr>
            <w:r>
              <w:t>AST SUPT: Tommy Miller</w:t>
            </w:r>
          </w:p>
        </w:tc>
        <w:tc>
          <w:tcPr>
            <w:tcW w:w="5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3F4" w:rsidRDefault="00006922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b/>
                <w:sz w:val="52"/>
                <w:szCs w:val="52"/>
              </w:rPr>
              <w:t>Village Of Ursa</w:t>
            </w:r>
          </w:p>
          <w:p w:rsidR="00C773F4" w:rsidRDefault="00006922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 xml:space="preserve">P.O. Box 144 </w:t>
            </w:r>
            <w:r>
              <w:rPr>
                <w:noProof/>
              </w:rPr>
              <w:drawing>
                <wp:inline distT="114300" distB="114300" distL="114300" distR="114300">
                  <wp:extent cx="190500" cy="14653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465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107 South Warsaw</w:t>
            </w:r>
          </w:p>
          <w:p w:rsidR="00C773F4" w:rsidRDefault="00006922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Ursa, Illinois 62376</w:t>
            </w:r>
          </w:p>
          <w:p w:rsidR="00C773F4" w:rsidRDefault="00006922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PHONE: 217-964-2300</w:t>
            </w:r>
          </w:p>
          <w:p w:rsidR="00C773F4" w:rsidRDefault="00006922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FAX: 217-964-2925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3F4" w:rsidRDefault="00006922">
            <w:pPr>
              <w:tabs>
                <w:tab w:val="left" w:pos="2070"/>
                <w:tab w:val="left" w:pos="630"/>
              </w:tabs>
              <w:ind w:right="240"/>
              <w:jc w:val="right"/>
            </w:pPr>
            <w:r>
              <w:t xml:space="preserve">  TRUSTEES</w:t>
            </w:r>
          </w:p>
          <w:p w:rsidR="00C773F4" w:rsidRDefault="00006922">
            <w:pPr>
              <w:tabs>
                <w:tab w:val="left" w:pos="2250"/>
                <w:tab w:val="left" w:pos="990"/>
              </w:tabs>
              <w:ind w:right="225"/>
              <w:jc w:val="right"/>
            </w:pPr>
            <w:r>
              <w:t xml:space="preserve">Mike Rabe </w:t>
            </w:r>
          </w:p>
          <w:p w:rsidR="00C773F4" w:rsidRDefault="00006922">
            <w:pPr>
              <w:tabs>
                <w:tab w:val="left" w:pos="2250"/>
                <w:tab w:val="left" w:pos="990"/>
              </w:tabs>
              <w:ind w:right="225"/>
              <w:jc w:val="right"/>
            </w:pPr>
            <w:r>
              <w:t>Peggy Homan</w:t>
            </w:r>
          </w:p>
          <w:p w:rsidR="00C773F4" w:rsidRDefault="00006922">
            <w:pPr>
              <w:tabs>
                <w:tab w:val="left" w:pos="2250"/>
                <w:tab w:val="left" w:pos="990"/>
              </w:tabs>
              <w:ind w:right="225"/>
              <w:jc w:val="right"/>
            </w:pPr>
            <w:r>
              <w:t>Katie Parker</w:t>
            </w:r>
          </w:p>
          <w:p w:rsidR="00C773F4" w:rsidRDefault="00006922">
            <w:pPr>
              <w:tabs>
                <w:tab w:val="left" w:pos="2250"/>
                <w:tab w:val="left" w:pos="990"/>
              </w:tabs>
              <w:ind w:right="225"/>
              <w:jc w:val="right"/>
            </w:pPr>
            <w:r>
              <w:t>Chris Byers</w:t>
            </w:r>
          </w:p>
          <w:p w:rsidR="00C773F4" w:rsidRDefault="00006922">
            <w:pPr>
              <w:tabs>
                <w:tab w:val="left" w:pos="2250"/>
                <w:tab w:val="left" w:pos="990"/>
              </w:tabs>
              <w:ind w:right="225"/>
              <w:jc w:val="right"/>
            </w:pPr>
            <w:r>
              <w:t>DJ Powell</w:t>
            </w:r>
          </w:p>
          <w:p w:rsidR="00C773F4" w:rsidRDefault="00006922">
            <w:pPr>
              <w:tabs>
                <w:tab w:val="left" w:pos="2250"/>
                <w:tab w:val="left" w:pos="990"/>
              </w:tabs>
              <w:ind w:right="225"/>
              <w:jc w:val="right"/>
            </w:pPr>
            <w:r>
              <w:t>Ryan Rabe</w:t>
            </w:r>
          </w:p>
        </w:tc>
      </w:tr>
    </w:tbl>
    <w:p w:rsidR="00C773F4" w:rsidRDefault="00006922">
      <w:pPr>
        <w:tabs>
          <w:tab w:val="left" w:pos="2250"/>
          <w:tab w:val="left" w:pos="990"/>
        </w:tabs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b/>
          <w:sz w:val="30"/>
          <w:szCs w:val="30"/>
        </w:rPr>
        <w:t>AGENDA</w:t>
      </w:r>
    </w:p>
    <w:p w:rsidR="00C773F4" w:rsidRDefault="00006922">
      <w:pPr>
        <w:tabs>
          <w:tab w:val="left" w:pos="2250"/>
          <w:tab w:val="left" w:pos="990"/>
        </w:tabs>
        <w:jc w:val="center"/>
      </w:pPr>
      <w:r>
        <w:rPr>
          <w:b/>
          <w:sz w:val="30"/>
          <w:szCs w:val="30"/>
        </w:rPr>
        <w:t>August 13, 2025</w:t>
      </w:r>
    </w:p>
    <w:p w:rsidR="00C773F4" w:rsidRDefault="00006922">
      <w:pPr>
        <w:tabs>
          <w:tab w:val="left" w:pos="2250"/>
          <w:tab w:val="left" w:pos="990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Wednesday</w:t>
      </w:r>
    </w:p>
    <w:p w:rsidR="00C773F4" w:rsidRDefault="00006922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Minutes </w:t>
      </w:r>
    </w:p>
    <w:p w:rsidR="00C773F4" w:rsidRDefault="00C773F4">
      <w:pPr>
        <w:tabs>
          <w:tab w:val="left" w:pos="2250"/>
          <w:tab w:val="left" w:pos="990"/>
        </w:tabs>
        <w:rPr>
          <w:sz w:val="30"/>
          <w:szCs w:val="30"/>
        </w:rPr>
      </w:pPr>
    </w:p>
    <w:p w:rsidR="00C773F4" w:rsidRDefault="00006922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Visitors: </w:t>
      </w:r>
    </w:p>
    <w:p w:rsidR="00C773F4" w:rsidRDefault="00C773F4">
      <w:pPr>
        <w:tabs>
          <w:tab w:val="left" w:pos="2250"/>
          <w:tab w:val="left" w:pos="990"/>
        </w:tabs>
        <w:rPr>
          <w:sz w:val="30"/>
          <w:szCs w:val="30"/>
        </w:rPr>
      </w:pPr>
    </w:p>
    <w:p w:rsidR="00C773F4" w:rsidRDefault="00006922">
      <w:pPr>
        <w:tabs>
          <w:tab w:val="left" w:pos="2250"/>
          <w:tab w:val="left" w:pos="990"/>
        </w:tabs>
      </w:pPr>
      <w:r>
        <w:rPr>
          <w:sz w:val="30"/>
          <w:szCs w:val="30"/>
        </w:rPr>
        <w:t xml:space="preserve">Committee Reports </w:t>
      </w:r>
    </w:p>
    <w:p w:rsidR="00C773F4" w:rsidRDefault="00006922">
      <w:pPr>
        <w:tabs>
          <w:tab w:val="left" w:pos="2250"/>
          <w:tab w:val="left" w:pos="990"/>
        </w:tabs>
        <w:rPr>
          <w:sz w:val="30"/>
          <w:szCs w:val="30"/>
        </w:rPr>
      </w:pPr>
      <w:r>
        <w:tab/>
      </w:r>
      <w:r>
        <w:rPr>
          <w:sz w:val="30"/>
          <w:szCs w:val="30"/>
        </w:rPr>
        <w:t xml:space="preserve">Water &amp; Sewer (Mike Rabe): A) Audit of water and sewer bills. </w:t>
      </w:r>
    </w:p>
    <w:p w:rsidR="00C773F4" w:rsidRDefault="00006922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 xml:space="preserve">B) Preliminary discussion of 2026 water/sewer billing rates. </w:t>
      </w:r>
    </w:p>
    <w:p w:rsidR="00C773F4" w:rsidRDefault="00006922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28"/>
          <w:szCs w:val="28"/>
        </w:rPr>
        <w:tab/>
      </w:r>
      <w:r>
        <w:rPr>
          <w:sz w:val="30"/>
          <w:szCs w:val="30"/>
        </w:rPr>
        <w:t xml:space="preserve">Park (Ryan Rabe): </w:t>
      </w:r>
    </w:p>
    <w:p w:rsidR="00C773F4" w:rsidRDefault="00006922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color w:val="222222"/>
          <w:sz w:val="28"/>
          <w:szCs w:val="28"/>
        </w:rPr>
        <w:tab/>
      </w:r>
      <w:r>
        <w:rPr>
          <w:sz w:val="30"/>
          <w:szCs w:val="30"/>
        </w:rPr>
        <w:t>Streets (Chris Byers):</w:t>
      </w:r>
    </w:p>
    <w:p w:rsidR="00C773F4" w:rsidRDefault="00006922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30"/>
          <w:szCs w:val="30"/>
        </w:rPr>
        <w:t xml:space="preserve">Building (Katie Parker): </w:t>
      </w:r>
      <w:r>
        <w:rPr>
          <w:sz w:val="24"/>
          <w:szCs w:val="24"/>
        </w:rPr>
        <w:tab/>
      </w:r>
    </w:p>
    <w:p w:rsidR="00C773F4" w:rsidRDefault="00006922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ab/>
        <w:t>Deputy (Dennis Boccardi):</w:t>
      </w:r>
    </w:p>
    <w:p w:rsidR="00C773F4" w:rsidRDefault="00006922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ab/>
        <w:t xml:space="preserve">Town Hall (DJ Powell): </w:t>
      </w:r>
    </w:p>
    <w:p w:rsidR="00C773F4" w:rsidRDefault="00006922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ab/>
        <w:t>Ordinances (Peggy Homan):</w:t>
      </w:r>
    </w:p>
    <w:p w:rsidR="00C773F4" w:rsidRDefault="00006922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Old Business: </w:t>
      </w:r>
    </w:p>
    <w:p w:rsidR="00C773F4" w:rsidRDefault="00006922">
      <w:pPr>
        <w:tabs>
          <w:tab w:val="left" w:pos="2065"/>
          <w:tab w:val="left" w:pos="1890"/>
        </w:tabs>
        <w:rPr>
          <w:sz w:val="30"/>
          <w:szCs w:val="30"/>
        </w:rPr>
      </w:pPr>
      <w:r>
        <w:rPr>
          <w:sz w:val="30"/>
          <w:szCs w:val="30"/>
        </w:rPr>
        <w:t>New Business: A) Employee update.</w:t>
      </w:r>
    </w:p>
    <w:p w:rsidR="00C773F4" w:rsidRDefault="00006922">
      <w:pPr>
        <w:tabs>
          <w:tab w:val="left" w:pos="2065"/>
          <w:tab w:val="left" w:pos="1890"/>
        </w:tabs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C773F4" w:rsidRDefault="00006922">
      <w:pPr>
        <w:shd w:val="clear" w:color="auto" w:fill="FFFFFF"/>
        <w:tabs>
          <w:tab w:val="left" w:pos="2065"/>
          <w:tab w:val="left" w:pos="2605"/>
        </w:tabs>
        <w:spacing w:after="200"/>
      </w:pPr>
      <w:r>
        <w:rPr>
          <w:sz w:val="30"/>
          <w:szCs w:val="30"/>
        </w:rPr>
        <w:t>Treasurer’s Report:</w:t>
      </w:r>
      <w:r>
        <w:br/>
      </w:r>
      <w:r>
        <w:rPr>
          <w:sz w:val="30"/>
          <w:szCs w:val="30"/>
        </w:rPr>
        <w:t>Executive Meeting:</w:t>
      </w:r>
      <w:r>
        <w:rPr>
          <w:sz w:val="30"/>
          <w:szCs w:val="30"/>
        </w:rPr>
        <w:br/>
        <w:t>Adjourn:</w:t>
      </w:r>
      <w:r>
        <w:rPr>
          <w:sz w:val="30"/>
          <w:szCs w:val="30"/>
        </w:rPr>
        <w:tab/>
      </w:r>
      <w:r>
        <w:rPr>
          <w:sz w:val="30"/>
          <w:szCs w:val="30"/>
        </w:rPr>
        <w:br/>
      </w:r>
      <w:r>
        <w:rPr>
          <w:sz w:val="30"/>
          <w:szCs w:val="30"/>
        </w:rPr>
        <w:tab/>
        <w:t>Next meeting will be Wednesday, September 10, 2025</w:t>
      </w:r>
    </w:p>
    <w:sectPr w:rsidR="00C773F4">
      <w:footerReference w:type="default" r:id="rId7"/>
      <w:pgSz w:w="12240" w:h="15840"/>
      <w:pgMar w:top="590" w:right="490" w:bottom="2291" w:left="53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6922" w:rsidRDefault="00006922">
      <w:pPr>
        <w:spacing w:line="240" w:lineRule="auto"/>
      </w:pPr>
      <w:r>
        <w:separator/>
      </w:r>
    </w:p>
  </w:endnote>
  <w:endnote w:type="continuationSeparator" w:id="0">
    <w:p w:rsidR="00006922" w:rsidRDefault="000069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773F4" w:rsidRDefault="00C773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6922" w:rsidRDefault="00006922">
      <w:pPr>
        <w:spacing w:line="240" w:lineRule="auto"/>
      </w:pPr>
      <w:r>
        <w:separator/>
      </w:r>
    </w:p>
  </w:footnote>
  <w:footnote w:type="continuationSeparator" w:id="0">
    <w:p w:rsidR="00006922" w:rsidRDefault="000069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F4"/>
    <w:rsid w:val="00006922"/>
    <w:rsid w:val="007B2FE1"/>
    <w:rsid w:val="00C7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7DCF18-70D7-4A2C-9ECD-B4DC5C88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J. Parrish</dc:creator>
  <cp:lastModifiedBy>Erica J. Parrish</cp:lastModifiedBy>
  <cp:revision>2</cp:revision>
  <dcterms:created xsi:type="dcterms:W3CDTF">2025-08-11T13:24:00Z</dcterms:created>
  <dcterms:modified xsi:type="dcterms:W3CDTF">2025-08-11T13:24:00Z</dcterms:modified>
</cp:coreProperties>
</file>